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2" w:rsidRPr="00215185" w:rsidRDefault="004A0423" w:rsidP="00F43B12">
      <w:pPr>
        <w:pStyle w:val="Title"/>
        <w:widowControl w:val="0"/>
        <w:jc w:val="center"/>
        <w:rPr>
          <w:rFonts w:ascii="Vintage" w:hAnsi="Vintage"/>
          <w:bCs/>
          <w:color w:val="000000"/>
          <w:sz w:val="52"/>
          <w:szCs w:val="52"/>
        </w:rPr>
      </w:pPr>
      <w:r w:rsidRPr="00215185">
        <w:rPr>
          <w:rFonts w:ascii="Vintage" w:hAnsi="Vintage"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428750" cy="2120265"/>
            <wp:effectExtent l="0" t="0" r="0" b="0"/>
            <wp:wrapSquare wrapText="bothSides"/>
            <wp:docPr id="1" name="Picture 1" descr="Image result for vintage painting of kids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ntage painting of kids in classro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B12" w:rsidRPr="00215185">
        <w:rPr>
          <w:rFonts w:ascii="Vintage" w:hAnsi="Vintage"/>
          <w:bCs/>
          <w:color w:val="000000"/>
          <w:sz w:val="52"/>
          <w:szCs w:val="52"/>
        </w:rPr>
        <w:t>OMMS</w:t>
      </w:r>
    </w:p>
    <w:p w:rsidR="00F43B12" w:rsidRPr="00215185" w:rsidRDefault="00F43B12" w:rsidP="00F43B12">
      <w:pPr>
        <w:pStyle w:val="Title"/>
        <w:widowControl w:val="0"/>
        <w:jc w:val="center"/>
        <w:rPr>
          <w:rFonts w:ascii="Vintage" w:hAnsi="Vintage"/>
          <w:bCs/>
          <w:color w:val="000000"/>
          <w:sz w:val="52"/>
          <w:szCs w:val="52"/>
        </w:rPr>
      </w:pPr>
      <w:r w:rsidRPr="00215185">
        <w:rPr>
          <w:rFonts w:ascii="Vintage" w:hAnsi="Vintage"/>
          <w:bCs/>
          <w:color w:val="000000"/>
          <w:sz w:val="52"/>
          <w:szCs w:val="52"/>
        </w:rPr>
        <w:t xml:space="preserve">Parenting Day </w:t>
      </w:r>
      <w:r w:rsidR="004A0423">
        <w:rPr>
          <w:rFonts w:ascii="Vintage" w:hAnsi="Vintage"/>
          <w:bCs/>
          <w:color w:val="000000"/>
          <w:sz w:val="52"/>
          <w:szCs w:val="52"/>
        </w:rPr>
        <w:t>2022</w:t>
      </w:r>
    </w:p>
    <w:p w:rsidR="00CA158A" w:rsidRPr="00215185" w:rsidRDefault="004A0423" w:rsidP="00F43B12">
      <w:pPr>
        <w:pStyle w:val="Title"/>
        <w:widowControl w:val="0"/>
        <w:jc w:val="center"/>
        <w:rPr>
          <w:rFonts w:ascii="Vintage" w:hAnsi="Vintage"/>
          <w:bCs/>
          <w:color w:val="000000"/>
          <w:sz w:val="52"/>
          <w:szCs w:val="52"/>
        </w:rPr>
      </w:pPr>
      <w:r>
        <w:rPr>
          <w:rFonts w:ascii="Vintage" w:hAnsi="Vintage"/>
          <w:bCs/>
          <w:color w:val="000000"/>
          <w:sz w:val="52"/>
          <w:szCs w:val="52"/>
        </w:rPr>
        <w:t>Friday November 4th</w:t>
      </w:r>
    </w:p>
    <w:p w:rsidR="004A0423" w:rsidRDefault="00F43B12" w:rsidP="004A0423">
      <w:pPr>
        <w:widowControl w:val="0"/>
      </w:pPr>
      <w:r>
        <w:t> </w:t>
      </w:r>
    </w:p>
    <w:p w:rsidR="004A0423" w:rsidRPr="004A0423" w:rsidRDefault="001B365A" w:rsidP="004A0423">
      <w:pPr>
        <w:widowControl w:val="0"/>
        <w:rPr>
          <w:rFonts w:ascii="Century Gothic" w:hAnsi="Century Gothic"/>
          <w:b/>
          <w:bCs/>
          <w:sz w:val="28"/>
          <w:szCs w:val="28"/>
        </w:rPr>
      </w:pPr>
      <w:r w:rsidRPr="004A0423">
        <w:rPr>
          <w:rFonts w:ascii="Century Gothic" w:hAnsi="Century Gothic"/>
          <w:b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-16510</wp:posOffset>
                </wp:positionV>
                <wp:extent cx="5146040" cy="7570470"/>
                <wp:effectExtent l="0" t="340360" r="539115" b="1854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09537">
                          <a:off x="0" y="0"/>
                          <a:ext cx="5146040" cy="7570470"/>
                        </a:xfrm>
                        <a:custGeom>
                          <a:avLst/>
                          <a:gdLst>
                            <a:gd name="G0" fmla="+- 4518 0 0"/>
                            <a:gd name="G1" fmla="+- 21600 0 4518"/>
                            <a:gd name="G2" fmla="*/ 4518 1 2"/>
                            <a:gd name="G3" fmla="+- 21600 0 G2"/>
                            <a:gd name="G4" fmla="+/ 4518 21600 2"/>
                            <a:gd name="G5" fmla="+/ G1 0 2"/>
                            <a:gd name="G6" fmla="*/ 21600 21600 4518"/>
                            <a:gd name="G7" fmla="*/ G6 1 2"/>
                            <a:gd name="G8" fmla="+- 21600 0 G7"/>
                            <a:gd name="G9" fmla="*/ 21600 1 2"/>
                            <a:gd name="G10" fmla="+- 4518 0 G9"/>
                            <a:gd name="G11" fmla="?: G10 G8 0"/>
                            <a:gd name="G12" fmla="?: G10 G7 21600"/>
                            <a:gd name="T0" fmla="*/ 19341 w 21600"/>
                            <a:gd name="T1" fmla="*/ 10800 h 21600"/>
                            <a:gd name="T2" fmla="*/ 10800 w 21600"/>
                            <a:gd name="T3" fmla="*/ 21600 h 21600"/>
                            <a:gd name="T4" fmla="*/ 2259 w 21600"/>
                            <a:gd name="T5" fmla="*/ 10800 h 21600"/>
                            <a:gd name="T6" fmla="*/ 10800 w 21600"/>
                            <a:gd name="T7" fmla="*/ 0 h 21600"/>
                            <a:gd name="T8" fmla="*/ 4059 w 21600"/>
                            <a:gd name="T9" fmla="*/ 4059 h 21600"/>
                            <a:gd name="T10" fmla="*/ 17541 w 21600"/>
                            <a:gd name="T11" fmla="*/ 1754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518" y="21600"/>
                              </a:lnTo>
                              <a:lnTo>
                                <a:pt x="1708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C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AB59" id="AutoShape 3" o:spid="_x0000_s1026" style="position:absolute;margin-left:20.35pt;margin-top:-1.3pt;width:405.2pt;height:596.1pt;rotation:556550fd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" path="m,l4518,21600r12564,l21600,,,xe" fillcolor="#b0c97d" stroked="f" strokecolor="black [0]" insetpen="t">
                <v:stroke joinstyle="miter"/>
                <v:shadow color="#ccc"/>
                <v:path o:connecttype="custom" o:connectlocs="4607850,3785235;2573020,7570470;538190,3785235;2573020,0" o:connectangles="0,0,0,0" textboxrect="4059,4059,17541,17541"/>
                <o:lock v:ext="edit" shapetype="t"/>
              </v:shape>
            </w:pict>
          </mc:Fallback>
        </mc:AlternateContent>
      </w:r>
      <w:r w:rsidR="004A0423" w:rsidRPr="004A0423">
        <w:rPr>
          <w:rFonts w:ascii="Century Gothic" w:hAnsi="Century Gothic"/>
          <w:b/>
          <w:bCs/>
          <w:sz w:val="28"/>
          <w:szCs w:val="28"/>
        </w:rPr>
        <w:t>OMMS Counselors will be hosting a “Coffee with the Counselors” on the topic of How to be Successful in Middle School as a part of our Parenting Day Activities on Friday November 4</w:t>
      </w:r>
      <w:r w:rsidR="004A0423" w:rsidRPr="004A042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4A0423" w:rsidRPr="004A0423">
        <w:rPr>
          <w:rFonts w:ascii="Century Gothic" w:hAnsi="Century Gothic"/>
          <w:b/>
          <w:bCs/>
          <w:sz w:val="28"/>
          <w:szCs w:val="28"/>
        </w:rPr>
        <w:t>.</w:t>
      </w:r>
    </w:p>
    <w:p w:rsidR="004A0423" w:rsidRPr="004A0423" w:rsidRDefault="004A0423" w:rsidP="004A0423">
      <w:pPr>
        <w:widowControl w:val="0"/>
        <w:rPr>
          <w:rFonts w:ascii="Century Gothic" w:hAnsi="Century Gothic"/>
          <w:b/>
          <w:bCs/>
          <w:sz w:val="28"/>
          <w:szCs w:val="28"/>
        </w:rPr>
      </w:pPr>
    </w:p>
    <w:p w:rsidR="004A0423" w:rsidRPr="004A0423" w:rsidRDefault="004A0423" w:rsidP="004A0423">
      <w:pPr>
        <w:widowControl w:val="0"/>
        <w:rPr>
          <w:rFonts w:ascii="Century Gothic" w:hAnsi="Century Gothic"/>
          <w:b/>
          <w:bCs/>
          <w:sz w:val="28"/>
          <w:szCs w:val="28"/>
        </w:rPr>
      </w:pPr>
      <w:r w:rsidRPr="004A0423">
        <w:rPr>
          <w:rFonts w:ascii="Century Gothic" w:hAnsi="Century Gothic"/>
          <w:b/>
          <w:bCs/>
          <w:sz w:val="28"/>
          <w:szCs w:val="28"/>
        </w:rPr>
        <w:t>Sixth grade parents are invited to meet from 10 – 10:30 with the counselors and 7/8 grade parents from 11-11:30.</w:t>
      </w:r>
    </w:p>
    <w:p w:rsidR="004A0423" w:rsidRPr="004A0423" w:rsidRDefault="004A0423" w:rsidP="004A0423">
      <w:pPr>
        <w:widowControl w:val="0"/>
        <w:rPr>
          <w:rFonts w:ascii="Century Gothic" w:hAnsi="Century Gothic"/>
          <w:b/>
          <w:bCs/>
          <w:sz w:val="28"/>
          <w:szCs w:val="28"/>
        </w:rPr>
      </w:pPr>
    </w:p>
    <w:p w:rsidR="001C7910" w:rsidRPr="004A0423" w:rsidRDefault="004A0423" w:rsidP="004A0423">
      <w:pPr>
        <w:widowControl w:val="0"/>
        <w:rPr>
          <w:rFonts w:ascii="Century Gothic" w:hAnsi="Century Gothic"/>
          <w:b/>
        </w:rPr>
      </w:pPr>
      <w:bookmarkStart w:id="0" w:name="_GoBack"/>
      <w:bookmarkEnd w:id="0"/>
      <w:r w:rsidRPr="004A0423">
        <w:rPr>
          <w:rFonts w:ascii="Century Gothic" w:hAnsi="Century Gothic"/>
          <w:b/>
          <w:bCs/>
          <w:sz w:val="28"/>
          <w:szCs w:val="28"/>
        </w:rPr>
        <w:t>P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arents </w:t>
      </w:r>
      <w:r w:rsidRPr="004A0423">
        <w:rPr>
          <w:rFonts w:ascii="Century Gothic" w:hAnsi="Century Gothic"/>
          <w:b/>
          <w:bCs/>
          <w:sz w:val="28"/>
          <w:szCs w:val="28"/>
        </w:rPr>
        <w:t xml:space="preserve">are also 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invited to visit during 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their child’s lunch </w:t>
      </w:r>
      <w:r w:rsidRPr="004A0423">
        <w:rPr>
          <w:rFonts w:ascii="Century Gothic" w:hAnsi="Century Gothic"/>
          <w:b/>
          <w:bCs/>
          <w:sz w:val="28"/>
          <w:szCs w:val="28"/>
        </w:rPr>
        <w:t xml:space="preserve">period. They 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will be able </w:t>
      </w:r>
      <w:r w:rsidR="00215185" w:rsidRPr="004A0423">
        <w:rPr>
          <w:rFonts w:ascii="Century Gothic" w:hAnsi="Century Gothic"/>
          <w:b/>
          <w:bCs/>
          <w:sz w:val="28"/>
          <w:szCs w:val="28"/>
        </w:rPr>
        <w:t>to eat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lunch with their child ($4.</w:t>
      </w:r>
      <w:r>
        <w:rPr>
          <w:rFonts w:ascii="Century Gothic" w:hAnsi="Century Gothic"/>
          <w:b/>
          <w:bCs/>
          <w:sz w:val="28"/>
          <w:szCs w:val="28"/>
        </w:rPr>
        <w:t>50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visitor</w:t>
      </w:r>
      <w:r w:rsidR="00891675" w:rsidRPr="004A0423">
        <w:rPr>
          <w:rFonts w:ascii="Century Gothic" w:hAnsi="Century Gothic"/>
          <w:b/>
          <w:bCs/>
          <w:sz w:val="28"/>
          <w:szCs w:val="28"/>
        </w:rPr>
        <w:t>’s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lunch) and step in and observe classrooms during 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their child’s lunch class </w:t>
      </w:r>
      <w:r w:rsidRPr="004A0423">
        <w:rPr>
          <w:rFonts w:ascii="Century Gothic" w:hAnsi="Century Gothic"/>
          <w:b/>
          <w:bCs/>
          <w:sz w:val="28"/>
          <w:szCs w:val="28"/>
        </w:rPr>
        <w:t>(4th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period for 6</w:t>
      </w:r>
      <w:r w:rsidR="001B365A" w:rsidRPr="004A042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grade and 5</w:t>
      </w:r>
      <w:r w:rsidR="001B365A" w:rsidRPr="004A042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period for 7</w:t>
      </w:r>
      <w:r w:rsidR="001B365A" w:rsidRPr="004A042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and 8</w:t>
      </w:r>
      <w:r w:rsidR="001B365A" w:rsidRPr="004A042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grade</w:t>
      </w:r>
      <w:r w:rsidRPr="004A0423">
        <w:rPr>
          <w:rFonts w:ascii="Century Gothic" w:hAnsi="Century Gothic"/>
          <w:b/>
          <w:bCs/>
          <w:sz w:val="28"/>
          <w:szCs w:val="28"/>
        </w:rPr>
        <w:t>)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A158A" w:rsidRPr="004A042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All lunch times will be on a regular schedule </w:t>
      </w:r>
      <w:r w:rsidR="00215185" w:rsidRPr="004A0423">
        <w:rPr>
          <w:rFonts w:ascii="Century Gothic" w:hAnsi="Century Gothic"/>
          <w:b/>
          <w:bCs/>
          <w:sz w:val="28"/>
          <w:szCs w:val="28"/>
        </w:rPr>
        <w:t>(check</w:t>
      </w:r>
      <w:r w:rsidR="001C7910" w:rsidRPr="004A0423">
        <w:rPr>
          <w:rFonts w:ascii="Century Gothic" w:hAnsi="Century Gothic"/>
          <w:b/>
          <w:bCs/>
          <w:sz w:val="28"/>
          <w:szCs w:val="28"/>
        </w:rPr>
        <w:t xml:space="preserve"> with you</w:t>
      </w:r>
      <w:r w:rsidR="00DD5EA9" w:rsidRPr="004A0423">
        <w:rPr>
          <w:rFonts w:ascii="Century Gothic" w:hAnsi="Century Gothic"/>
          <w:b/>
          <w:bCs/>
          <w:sz w:val="28"/>
          <w:szCs w:val="28"/>
        </w:rPr>
        <w:t>r child for their lunch period</w:t>
      </w:r>
      <w:r w:rsidR="001B365A" w:rsidRPr="004A0423">
        <w:rPr>
          <w:rFonts w:ascii="Century Gothic" w:hAnsi="Century Gothic"/>
          <w:b/>
          <w:bCs/>
          <w:sz w:val="28"/>
          <w:szCs w:val="28"/>
        </w:rPr>
        <w:t xml:space="preserve"> as some times are staggered</w:t>
      </w:r>
      <w:r w:rsidR="00DD5EA9" w:rsidRPr="004A0423">
        <w:rPr>
          <w:rFonts w:ascii="Century Gothic" w:hAnsi="Century Gothic"/>
          <w:b/>
          <w:bCs/>
          <w:sz w:val="28"/>
          <w:szCs w:val="28"/>
        </w:rPr>
        <w:t xml:space="preserve">). </w:t>
      </w:r>
      <w:r w:rsidR="00215185" w:rsidRPr="004A0423">
        <w:rPr>
          <w:rFonts w:ascii="Century Gothic" w:hAnsi="Century Gothic"/>
          <w:b/>
          <w:bCs/>
          <w:sz w:val="28"/>
          <w:szCs w:val="28"/>
        </w:rPr>
        <w:t xml:space="preserve">Parents are welcome to come to all or any part </w:t>
      </w:r>
      <w:r w:rsidR="00891675" w:rsidRPr="004A0423">
        <w:rPr>
          <w:rFonts w:ascii="Century Gothic" w:hAnsi="Century Gothic"/>
          <w:b/>
          <w:bCs/>
          <w:sz w:val="28"/>
          <w:szCs w:val="28"/>
        </w:rPr>
        <w:t xml:space="preserve">of the Parenting Day Activities. Since we are unable to provide childcare, please refrain from bringing younger siblings to this opportunity. </w:t>
      </w:r>
    </w:p>
    <w:p w:rsidR="001C7910" w:rsidRDefault="001C7910" w:rsidP="001C7910">
      <w:pPr>
        <w:widowControl w:val="0"/>
      </w:pPr>
    </w:p>
    <w:p w:rsidR="00F43B12" w:rsidRDefault="00F43B12" w:rsidP="00F43B12">
      <w:pPr>
        <w:rPr>
          <w:rFonts w:ascii="Cooper Black" w:hAnsi="Cooper Black"/>
          <w:color w:val="C00000"/>
          <w:sz w:val="40"/>
          <w:szCs w:val="40"/>
        </w:rPr>
      </w:pPr>
      <w:r w:rsidRPr="00F43B12">
        <w:rPr>
          <w:rFonts w:ascii="Cooper Black" w:hAnsi="Cooper Black"/>
          <w:color w:val="C00000"/>
          <w:sz w:val="40"/>
          <w:szCs w:val="40"/>
        </w:rPr>
        <w:t xml:space="preserve">4A </w:t>
      </w:r>
      <w:r w:rsidR="00215185">
        <w:rPr>
          <w:rFonts w:ascii="Cooper Black" w:hAnsi="Cooper Black"/>
          <w:color w:val="C00000"/>
          <w:sz w:val="40"/>
          <w:szCs w:val="40"/>
        </w:rPr>
        <w:t>–Lunch</w:t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3E268B">
        <w:rPr>
          <w:rFonts w:ascii="Cooper Black" w:hAnsi="Cooper Black"/>
          <w:color w:val="C00000"/>
          <w:sz w:val="40"/>
          <w:szCs w:val="40"/>
        </w:rPr>
        <w:t xml:space="preserve"> 10:</w:t>
      </w:r>
      <w:r w:rsidR="004A0423">
        <w:rPr>
          <w:rFonts w:ascii="Cooper Black" w:hAnsi="Cooper Black"/>
          <w:color w:val="C00000"/>
          <w:sz w:val="40"/>
          <w:szCs w:val="40"/>
        </w:rPr>
        <w:t>40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</w:t>
      </w:r>
      <w:proofErr w:type="gramStart"/>
      <w:r w:rsidR="003E268B">
        <w:rPr>
          <w:rFonts w:ascii="Cooper Black" w:hAnsi="Cooper Black"/>
          <w:color w:val="C00000"/>
          <w:sz w:val="40"/>
          <w:szCs w:val="40"/>
        </w:rPr>
        <w:t xml:space="preserve">- </w:t>
      </w:r>
      <w:r w:rsidRPr="00F43B12">
        <w:rPr>
          <w:rFonts w:ascii="Cooper Black" w:hAnsi="Cooper Black"/>
          <w:color w:val="C00000"/>
          <w:sz w:val="40"/>
          <w:szCs w:val="40"/>
        </w:rPr>
        <w:t xml:space="preserve"> 11:</w:t>
      </w:r>
      <w:r w:rsidR="004A0423">
        <w:rPr>
          <w:rFonts w:ascii="Cooper Black" w:hAnsi="Cooper Black"/>
          <w:color w:val="C00000"/>
          <w:sz w:val="40"/>
          <w:szCs w:val="40"/>
        </w:rPr>
        <w:t>0</w:t>
      </w:r>
      <w:r w:rsidR="001B365A">
        <w:rPr>
          <w:rFonts w:ascii="Cooper Black" w:hAnsi="Cooper Black"/>
          <w:color w:val="C00000"/>
          <w:sz w:val="40"/>
          <w:szCs w:val="40"/>
        </w:rPr>
        <w:t>5</w:t>
      </w:r>
      <w:proofErr w:type="gramEnd"/>
      <w:r w:rsidRPr="00F43B12">
        <w:rPr>
          <w:rFonts w:ascii="Cooper Black" w:hAnsi="Cooper Black"/>
          <w:color w:val="C00000"/>
          <w:sz w:val="40"/>
          <w:szCs w:val="40"/>
        </w:rPr>
        <w:t xml:space="preserve"> </w:t>
      </w:r>
    </w:p>
    <w:p w:rsidR="00F43B12" w:rsidRDefault="00F43B12" w:rsidP="00F43B12">
      <w:pPr>
        <w:rPr>
          <w:rFonts w:ascii="Cooper Black" w:hAnsi="Cooper Black"/>
          <w:color w:val="C00000"/>
          <w:sz w:val="40"/>
          <w:szCs w:val="40"/>
        </w:rPr>
      </w:pPr>
      <w:r w:rsidRPr="00F43B12">
        <w:rPr>
          <w:rFonts w:ascii="Cooper Black" w:hAnsi="Cooper Black"/>
          <w:color w:val="C00000"/>
          <w:sz w:val="40"/>
          <w:szCs w:val="40"/>
        </w:rPr>
        <w:t xml:space="preserve">4B </w:t>
      </w:r>
      <w:r>
        <w:rPr>
          <w:rFonts w:ascii="Cooper Black" w:hAnsi="Cooper Black"/>
          <w:color w:val="C00000"/>
          <w:sz w:val="40"/>
          <w:szCs w:val="40"/>
        </w:rPr>
        <w:t>-</w:t>
      </w:r>
      <w:r w:rsidR="00215185">
        <w:rPr>
          <w:rFonts w:ascii="Cooper Black" w:hAnsi="Cooper Black"/>
          <w:color w:val="C00000"/>
          <w:sz w:val="40"/>
          <w:szCs w:val="40"/>
        </w:rPr>
        <w:t xml:space="preserve"> Lunch</w:t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3E268B">
        <w:rPr>
          <w:rFonts w:ascii="Cooper Black" w:hAnsi="Cooper Black"/>
          <w:color w:val="C00000"/>
          <w:sz w:val="40"/>
          <w:szCs w:val="40"/>
        </w:rPr>
        <w:t xml:space="preserve"> 11:</w:t>
      </w:r>
      <w:r w:rsidR="004A0423">
        <w:rPr>
          <w:rFonts w:ascii="Cooper Black" w:hAnsi="Cooper Black"/>
          <w:color w:val="C00000"/>
          <w:sz w:val="40"/>
          <w:szCs w:val="40"/>
        </w:rPr>
        <w:t>05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</w:t>
      </w:r>
      <w:proofErr w:type="gramStart"/>
      <w:r w:rsidR="003E268B">
        <w:rPr>
          <w:rFonts w:ascii="Cooper Black" w:hAnsi="Cooper Black"/>
          <w:color w:val="C00000"/>
          <w:sz w:val="40"/>
          <w:szCs w:val="40"/>
        </w:rPr>
        <w:t>-</w:t>
      </w:r>
      <w:r w:rsidR="00112A15">
        <w:rPr>
          <w:rFonts w:ascii="Cooper Black" w:hAnsi="Cooper Black"/>
          <w:color w:val="C00000"/>
          <w:sz w:val="40"/>
          <w:szCs w:val="40"/>
        </w:rPr>
        <w:t xml:space="preserve"> 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11:</w:t>
      </w:r>
      <w:r w:rsidR="004A0423">
        <w:rPr>
          <w:rFonts w:ascii="Cooper Black" w:hAnsi="Cooper Black"/>
          <w:color w:val="C00000"/>
          <w:sz w:val="40"/>
          <w:szCs w:val="40"/>
        </w:rPr>
        <w:t>30</w:t>
      </w:r>
      <w:proofErr w:type="gramEnd"/>
      <w:r w:rsidRPr="00F43B12">
        <w:rPr>
          <w:rFonts w:ascii="Cooper Black" w:hAnsi="Cooper Black"/>
          <w:color w:val="C00000"/>
          <w:sz w:val="40"/>
          <w:szCs w:val="40"/>
        </w:rPr>
        <w:t xml:space="preserve"> </w:t>
      </w:r>
    </w:p>
    <w:p w:rsidR="00F43B12" w:rsidRDefault="00F43B12" w:rsidP="00F43B12">
      <w:pPr>
        <w:rPr>
          <w:rFonts w:ascii="Cooper Black" w:hAnsi="Cooper Black"/>
          <w:color w:val="C00000"/>
          <w:sz w:val="40"/>
          <w:szCs w:val="40"/>
        </w:rPr>
      </w:pPr>
      <w:r>
        <w:rPr>
          <w:rFonts w:ascii="Cooper Black" w:hAnsi="Cooper Black"/>
          <w:color w:val="C00000"/>
          <w:sz w:val="40"/>
          <w:szCs w:val="40"/>
        </w:rPr>
        <w:t>5A –</w:t>
      </w:r>
      <w:proofErr w:type="gramStart"/>
      <w:r w:rsidR="00215185">
        <w:rPr>
          <w:rFonts w:ascii="Cooper Black" w:hAnsi="Cooper Black"/>
          <w:color w:val="C00000"/>
          <w:sz w:val="40"/>
          <w:szCs w:val="40"/>
        </w:rPr>
        <w:t xml:space="preserve">Lunch </w:t>
      </w:r>
      <w:r>
        <w:rPr>
          <w:rFonts w:ascii="Cooper Black" w:hAnsi="Cooper Black"/>
          <w:color w:val="C00000"/>
          <w:sz w:val="40"/>
          <w:szCs w:val="40"/>
        </w:rPr>
        <w:t xml:space="preserve"> </w:t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proofErr w:type="gramEnd"/>
      <w:r w:rsidR="003E268B">
        <w:rPr>
          <w:rFonts w:ascii="Cooper Black" w:hAnsi="Cooper Black"/>
          <w:color w:val="C00000"/>
          <w:sz w:val="40"/>
          <w:szCs w:val="40"/>
        </w:rPr>
        <w:t xml:space="preserve"> 11:</w:t>
      </w:r>
      <w:r w:rsidR="004A0423">
        <w:rPr>
          <w:rFonts w:ascii="Cooper Black" w:hAnsi="Cooper Black"/>
          <w:color w:val="C00000"/>
          <w:sz w:val="40"/>
          <w:szCs w:val="40"/>
        </w:rPr>
        <w:t>40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- </w:t>
      </w:r>
      <w:r>
        <w:rPr>
          <w:rFonts w:ascii="Cooper Black" w:hAnsi="Cooper Black"/>
          <w:color w:val="C00000"/>
          <w:sz w:val="40"/>
          <w:szCs w:val="40"/>
        </w:rPr>
        <w:t xml:space="preserve"> 12:</w:t>
      </w:r>
      <w:r w:rsidR="004A0423">
        <w:rPr>
          <w:rFonts w:ascii="Cooper Black" w:hAnsi="Cooper Black"/>
          <w:color w:val="C00000"/>
          <w:sz w:val="40"/>
          <w:szCs w:val="40"/>
        </w:rPr>
        <w:t>0</w:t>
      </w:r>
      <w:r w:rsidR="001B365A">
        <w:rPr>
          <w:rFonts w:ascii="Cooper Black" w:hAnsi="Cooper Black"/>
          <w:color w:val="C00000"/>
          <w:sz w:val="40"/>
          <w:szCs w:val="40"/>
        </w:rPr>
        <w:t>5</w:t>
      </w:r>
      <w:r>
        <w:rPr>
          <w:rFonts w:ascii="Cooper Black" w:hAnsi="Cooper Black"/>
          <w:color w:val="C00000"/>
          <w:sz w:val="40"/>
          <w:szCs w:val="40"/>
        </w:rPr>
        <w:t xml:space="preserve"> </w:t>
      </w:r>
    </w:p>
    <w:p w:rsidR="00F43B12" w:rsidRDefault="00F43B12" w:rsidP="00F43B12">
      <w:pPr>
        <w:rPr>
          <w:rFonts w:ascii="Cooper Black" w:hAnsi="Cooper Black"/>
          <w:color w:val="C00000"/>
          <w:sz w:val="40"/>
          <w:szCs w:val="40"/>
        </w:rPr>
      </w:pPr>
      <w:r>
        <w:rPr>
          <w:rFonts w:ascii="Cooper Black" w:hAnsi="Cooper Black"/>
          <w:color w:val="C00000"/>
          <w:sz w:val="40"/>
          <w:szCs w:val="40"/>
        </w:rPr>
        <w:t xml:space="preserve">5B – </w:t>
      </w:r>
      <w:r w:rsidR="00215185">
        <w:rPr>
          <w:rFonts w:ascii="Cooper Black" w:hAnsi="Cooper Black"/>
          <w:color w:val="C00000"/>
          <w:sz w:val="40"/>
          <w:szCs w:val="40"/>
        </w:rPr>
        <w:t>Lunch</w:t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3E268B">
        <w:rPr>
          <w:rFonts w:ascii="Cooper Black" w:hAnsi="Cooper Black"/>
          <w:color w:val="C00000"/>
          <w:sz w:val="40"/>
          <w:szCs w:val="40"/>
        </w:rPr>
        <w:t xml:space="preserve"> 12:</w:t>
      </w:r>
      <w:r w:rsidR="004A0423">
        <w:rPr>
          <w:rFonts w:ascii="Cooper Black" w:hAnsi="Cooper Black"/>
          <w:color w:val="C00000"/>
          <w:sz w:val="40"/>
          <w:szCs w:val="40"/>
        </w:rPr>
        <w:t>05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</w:t>
      </w:r>
      <w:proofErr w:type="gramStart"/>
      <w:r w:rsidR="003E268B">
        <w:rPr>
          <w:rFonts w:ascii="Cooper Black" w:hAnsi="Cooper Black"/>
          <w:color w:val="C00000"/>
          <w:sz w:val="40"/>
          <w:szCs w:val="40"/>
        </w:rPr>
        <w:t xml:space="preserve">- </w:t>
      </w:r>
      <w:r>
        <w:rPr>
          <w:rFonts w:ascii="Cooper Black" w:hAnsi="Cooper Black"/>
          <w:color w:val="C00000"/>
          <w:sz w:val="40"/>
          <w:szCs w:val="40"/>
        </w:rPr>
        <w:t xml:space="preserve"> 12:</w:t>
      </w:r>
      <w:r w:rsidR="004A0423">
        <w:rPr>
          <w:rFonts w:ascii="Cooper Black" w:hAnsi="Cooper Black"/>
          <w:color w:val="C00000"/>
          <w:sz w:val="40"/>
          <w:szCs w:val="40"/>
        </w:rPr>
        <w:t>30</w:t>
      </w:r>
      <w:proofErr w:type="gramEnd"/>
    </w:p>
    <w:p w:rsidR="00F43B12" w:rsidRDefault="00F43B12" w:rsidP="00F43B12">
      <w:pPr>
        <w:rPr>
          <w:rFonts w:ascii="Cooper Black" w:hAnsi="Cooper Black"/>
          <w:color w:val="C00000"/>
          <w:sz w:val="40"/>
          <w:szCs w:val="40"/>
        </w:rPr>
      </w:pPr>
      <w:r>
        <w:rPr>
          <w:rFonts w:ascii="Cooper Black" w:hAnsi="Cooper Black"/>
          <w:color w:val="C00000"/>
          <w:sz w:val="40"/>
          <w:szCs w:val="40"/>
        </w:rPr>
        <w:t>5C –</w:t>
      </w:r>
      <w:r w:rsidR="00215185">
        <w:rPr>
          <w:rFonts w:ascii="Cooper Black" w:hAnsi="Cooper Black"/>
          <w:color w:val="C00000"/>
          <w:sz w:val="40"/>
          <w:szCs w:val="40"/>
        </w:rPr>
        <w:t>Lunch</w:t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CA158A">
        <w:rPr>
          <w:rFonts w:ascii="Cooper Black" w:hAnsi="Cooper Black"/>
          <w:color w:val="C00000"/>
          <w:sz w:val="40"/>
          <w:szCs w:val="40"/>
        </w:rPr>
        <w:tab/>
      </w:r>
      <w:r w:rsidR="003E268B">
        <w:rPr>
          <w:rFonts w:ascii="Cooper Black" w:hAnsi="Cooper Black"/>
          <w:color w:val="C00000"/>
          <w:sz w:val="40"/>
          <w:szCs w:val="40"/>
        </w:rPr>
        <w:t xml:space="preserve"> 12:</w:t>
      </w:r>
      <w:r w:rsidR="004A0423">
        <w:rPr>
          <w:rFonts w:ascii="Cooper Black" w:hAnsi="Cooper Black"/>
          <w:color w:val="C00000"/>
          <w:sz w:val="40"/>
          <w:szCs w:val="40"/>
        </w:rPr>
        <w:t>35</w:t>
      </w:r>
      <w:r w:rsidR="003E268B">
        <w:rPr>
          <w:rFonts w:ascii="Cooper Black" w:hAnsi="Cooper Black"/>
          <w:color w:val="C00000"/>
          <w:sz w:val="40"/>
          <w:szCs w:val="40"/>
        </w:rPr>
        <w:t xml:space="preserve"> </w:t>
      </w:r>
      <w:proofErr w:type="gramStart"/>
      <w:r w:rsidR="003E268B">
        <w:rPr>
          <w:rFonts w:ascii="Cooper Black" w:hAnsi="Cooper Black"/>
          <w:color w:val="C00000"/>
          <w:sz w:val="40"/>
          <w:szCs w:val="40"/>
        </w:rPr>
        <w:t xml:space="preserve">- </w:t>
      </w:r>
      <w:r w:rsidR="00112A15">
        <w:rPr>
          <w:rFonts w:ascii="Cooper Black" w:hAnsi="Cooper Black"/>
          <w:color w:val="C00000"/>
          <w:sz w:val="40"/>
          <w:szCs w:val="40"/>
        </w:rPr>
        <w:t xml:space="preserve"> </w:t>
      </w:r>
      <w:r>
        <w:rPr>
          <w:rFonts w:ascii="Cooper Black" w:hAnsi="Cooper Black"/>
          <w:color w:val="C00000"/>
          <w:sz w:val="40"/>
          <w:szCs w:val="40"/>
        </w:rPr>
        <w:t>1:</w:t>
      </w:r>
      <w:r w:rsidR="004A0423">
        <w:rPr>
          <w:rFonts w:ascii="Cooper Black" w:hAnsi="Cooper Black"/>
          <w:color w:val="C00000"/>
          <w:sz w:val="40"/>
          <w:szCs w:val="40"/>
        </w:rPr>
        <w:t>00</w:t>
      </w:r>
      <w:proofErr w:type="gramEnd"/>
    </w:p>
    <w:p w:rsidR="00C71C0A" w:rsidRDefault="00C71C0A" w:rsidP="00F43B12">
      <w:pPr>
        <w:rPr>
          <w:rFonts w:ascii="Cooper Black" w:hAnsi="Cooper Black"/>
          <w:color w:val="C00000"/>
          <w:sz w:val="40"/>
          <w:szCs w:val="40"/>
        </w:rPr>
      </w:pPr>
      <w:proofErr w:type="gramStart"/>
      <w:r>
        <w:rPr>
          <w:rFonts w:ascii="Cooper Black" w:hAnsi="Cooper Black"/>
          <w:color w:val="C00000"/>
          <w:sz w:val="40"/>
          <w:szCs w:val="40"/>
        </w:rPr>
        <w:t>( Times</w:t>
      </w:r>
      <w:proofErr w:type="gramEnd"/>
      <w:r>
        <w:rPr>
          <w:rFonts w:ascii="Cooper Black" w:hAnsi="Cooper Black"/>
          <w:color w:val="C00000"/>
          <w:sz w:val="40"/>
          <w:szCs w:val="40"/>
        </w:rPr>
        <w:t xml:space="preserve"> are approximates – we stagger lunches. Be sure to ask your child what time they go into the lunchroom)</w:t>
      </w:r>
    </w:p>
    <w:p w:rsidR="00C81F89" w:rsidRDefault="001C7910" w:rsidP="00891675">
      <w:pPr>
        <w:widowControl w:val="0"/>
      </w:pPr>
      <w:r w:rsidRPr="001C7910">
        <w:rPr>
          <w:sz w:val="40"/>
          <w:szCs w:val="40"/>
        </w:rPr>
        <w:t> </w:t>
      </w:r>
    </w:p>
    <w:sectPr w:rsidR="00C81F89" w:rsidSect="00C8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tage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10"/>
    <w:rsid w:val="00112A15"/>
    <w:rsid w:val="001B365A"/>
    <w:rsid w:val="001C7910"/>
    <w:rsid w:val="001E438E"/>
    <w:rsid w:val="00215185"/>
    <w:rsid w:val="00314032"/>
    <w:rsid w:val="003229CF"/>
    <w:rsid w:val="003E268B"/>
    <w:rsid w:val="00421306"/>
    <w:rsid w:val="004622EA"/>
    <w:rsid w:val="004A0423"/>
    <w:rsid w:val="005F50E5"/>
    <w:rsid w:val="00843BD6"/>
    <w:rsid w:val="008872F2"/>
    <w:rsid w:val="0088761F"/>
    <w:rsid w:val="00891675"/>
    <w:rsid w:val="009C4975"/>
    <w:rsid w:val="009F4146"/>
    <w:rsid w:val="00AD6998"/>
    <w:rsid w:val="00B95AD5"/>
    <w:rsid w:val="00C71C0A"/>
    <w:rsid w:val="00C81F89"/>
    <w:rsid w:val="00CA158A"/>
    <w:rsid w:val="00DD5EA9"/>
    <w:rsid w:val="00DE4F2A"/>
    <w:rsid w:val="00E90BBF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ABF79-952C-45C7-8DB8-D41A8E5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9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1C7910"/>
    <w:pPr>
      <w:spacing w:after="180" w:line="331" w:lineRule="auto"/>
    </w:pPr>
    <w:rPr>
      <w:rFonts w:ascii="Rockwell" w:eastAsia="Times New Roman" w:hAnsi="Rockwell" w:cs="Times New Roman"/>
      <w:color w:val="000000"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1C7910"/>
    <w:rPr>
      <w:rFonts w:ascii="Rockwell" w:eastAsia="Times New Roman" w:hAnsi="Rockwell" w:cs="Times New Roman"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F43B12"/>
    <w:pPr>
      <w:spacing w:after="0" w:line="271" w:lineRule="auto"/>
    </w:pPr>
    <w:rPr>
      <w:rFonts w:ascii="Rockwell Condensed" w:eastAsia="Times New Roman" w:hAnsi="Rockwell Condensed" w:cs="Times New Roman"/>
      <w:color w:val="CC3366"/>
      <w:kern w:val="28"/>
      <w:sz w:val="184"/>
      <w:szCs w:val="184"/>
    </w:rPr>
  </w:style>
  <w:style w:type="character" w:customStyle="1" w:styleId="TitleChar">
    <w:name w:val="Title Char"/>
    <w:basedOn w:val="DefaultParagraphFont"/>
    <w:link w:val="Title"/>
    <w:uiPriority w:val="10"/>
    <w:rsid w:val="00F43B12"/>
    <w:rPr>
      <w:rFonts w:ascii="Rockwell Condensed" w:eastAsia="Times New Roman" w:hAnsi="Rockwell Condensed" w:cs="Times New Roman"/>
      <w:color w:val="CC3366"/>
      <w:kern w:val="28"/>
      <w:sz w:val="184"/>
      <w:szCs w:val="1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Shoemaker, Vanessa</cp:lastModifiedBy>
  <cp:revision>2</cp:revision>
  <cp:lastPrinted>2018-10-24T19:09:00Z</cp:lastPrinted>
  <dcterms:created xsi:type="dcterms:W3CDTF">2022-10-24T16:59:00Z</dcterms:created>
  <dcterms:modified xsi:type="dcterms:W3CDTF">2022-10-24T16:59:00Z</dcterms:modified>
</cp:coreProperties>
</file>