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4A" w:rsidRDefault="002435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-942975</wp:posOffset>
            </wp:positionV>
            <wp:extent cx="5943600" cy="7981950"/>
            <wp:effectExtent l="19050" t="0" r="0" b="0"/>
            <wp:wrapSquare wrapText="bothSides"/>
            <wp:docPr id="1" name="Picture 0" descr="animal cel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cell 001.jpg"/>
                    <pic:cNvPicPr/>
                  </pic:nvPicPr>
                  <pic:blipFill>
                    <a:blip r:embed="rId5" cstate="print"/>
                    <a:srcRect t="3567" r="126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1.25pt;margin-top:385.5pt;width:545.25pt;height:329.25pt;z-index:251660288;mso-position-horizontal-relative:text;mso-position-vertical-relative:text" stroked="f">
            <v:textbox>
              <w:txbxContent>
                <w:p w:rsidR="004B291D" w:rsidRDefault="004B291D">
                  <w:r>
                    <w:t xml:space="preserve">Define </w:t>
                  </w:r>
                  <w:r w:rsidR="0024359E">
                    <w:t xml:space="preserve"> t</w:t>
                  </w:r>
                  <w:r>
                    <w:t>he following organelles:</w:t>
                  </w:r>
                </w:p>
                <w:p w:rsidR="004B291D" w:rsidRDefault="004B291D" w:rsidP="004B291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Cell Membrane – </w:t>
                  </w:r>
                </w:p>
                <w:p w:rsidR="0024359E" w:rsidRDefault="0024359E" w:rsidP="0024359E">
                  <w:pPr>
                    <w:pStyle w:val="ListParagraph"/>
                  </w:pPr>
                </w:p>
                <w:p w:rsidR="004B291D" w:rsidRDefault="004B291D" w:rsidP="004B291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Cytoplasm – </w:t>
                  </w:r>
                </w:p>
                <w:p w:rsidR="0024359E" w:rsidRDefault="0024359E" w:rsidP="0024359E">
                  <w:pPr>
                    <w:pStyle w:val="ListParagraph"/>
                  </w:pPr>
                </w:p>
                <w:p w:rsidR="004B291D" w:rsidRDefault="0024359E" w:rsidP="004B291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Golgi Bodies – </w:t>
                  </w:r>
                </w:p>
                <w:p w:rsidR="0024359E" w:rsidRDefault="0024359E" w:rsidP="0024359E">
                  <w:pPr>
                    <w:pStyle w:val="ListParagraph"/>
                  </w:pPr>
                </w:p>
                <w:p w:rsidR="0024359E" w:rsidRDefault="0024359E" w:rsidP="004B291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Endoplasmic Reticulum – </w:t>
                  </w:r>
                </w:p>
                <w:p w:rsidR="0024359E" w:rsidRDefault="0024359E" w:rsidP="0024359E">
                  <w:pPr>
                    <w:pStyle w:val="ListParagraph"/>
                  </w:pPr>
                </w:p>
                <w:p w:rsidR="0024359E" w:rsidRDefault="0024359E" w:rsidP="004B291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Mitochondria –</w:t>
                  </w:r>
                </w:p>
                <w:p w:rsidR="0024359E" w:rsidRDefault="0024359E" w:rsidP="0024359E">
                  <w:pPr>
                    <w:pStyle w:val="ListParagraph"/>
                  </w:pPr>
                </w:p>
                <w:p w:rsidR="0024359E" w:rsidRDefault="0024359E" w:rsidP="004B291D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Lysosome</w:t>
                  </w:r>
                  <w:proofErr w:type="spellEnd"/>
                  <w:r>
                    <w:t xml:space="preserve"> – </w:t>
                  </w:r>
                </w:p>
                <w:p w:rsidR="0024359E" w:rsidRDefault="0024359E" w:rsidP="0024359E">
                  <w:pPr>
                    <w:pStyle w:val="ListParagraph"/>
                  </w:pPr>
                </w:p>
                <w:p w:rsidR="0024359E" w:rsidRDefault="0024359E" w:rsidP="004B291D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Ribosomes</w:t>
                  </w:r>
                  <w:proofErr w:type="spellEnd"/>
                  <w:r>
                    <w:t xml:space="preserve"> – </w:t>
                  </w:r>
                </w:p>
                <w:p w:rsidR="0024359E" w:rsidRDefault="0024359E" w:rsidP="0024359E">
                  <w:pPr>
                    <w:pStyle w:val="ListParagraph"/>
                  </w:pPr>
                </w:p>
                <w:p w:rsidR="0024359E" w:rsidRDefault="0024359E" w:rsidP="0024359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Vacuole – </w:t>
                  </w:r>
                </w:p>
                <w:p w:rsidR="0024359E" w:rsidRDefault="0024359E" w:rsidP="0024359E">
                  <w:pPr>
                    <w:pStyle w:val="ListParagraph"/>
                  </w:pPr>
                </w:p>
                <w:p w:rsidR="0024359E" w:rsidRDefault="0024359E" w:rsidP="0024359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Cell Wall – </w:t>
                  </w:r>
                </w:p>
                <w:p w:rsidR="0024359E" w:rsidRDefault="0024359E" w:rsidP="0024359E">
                  <w:pPr>
                    <w:pStyle w:val="ListParagraph"/>
                  </w:pPr>
                </w:p>
                <w:p w:rsidR="0024359E" w:rsidRDefault="0024359E" w:rsidP="0024359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Chloroplasts - </w:t>
                  </w:r>
                </w:p>
              </w:txbxContent>
            </v:textbox>
            <w10:wrap type="square"/>
          </v:shape>
        </w:pict>
      </w:r>
    </w:p>
    <w:sectPr w:rsidR="007F364A" w:rsidSect="007F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8DE"/>
    <w:multiLevelType w:val="hybridMultilevel"/>
    <w:tmpl w:val="D7EC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A12"/>
    <w:rsid w:val="00167E93"/>
    <w:rsid w:val="0024359E"/>
    <w:rsid w:val="00324A12"/>
    <w:rsid w:val="004B291D"/>
    <w:rsid w:val="007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sgilmore</dc:creator>
  <cp:lastModifiedBy>sgilmore</cp:lastModifiedBy>
  <cp:revision>2</cp:revision>
  <dcterms:created xsi:type="dcterms:W3CDTF">2012-10-30T14:10:00Z</dcterms:created>
  <dcterms:modified xsi:type="dcterms:W3CDTF">2015-10-20T15:24:00Z</dcterms:modified>
</cp:coreProperties>
</file>